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7F" w:rsidRDefault="00216A7F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2C4221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РОССИЙСКАЯ ФЕДЕРАЦИЯ</w:t>
      </w: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БРЯНСКАЯ ОБЛАСТЬ УНЕЧСКИЙ РАЙОН</w:t>
      </w:r>
    </w:p>
    <w:p w:rsidR="00A82858" w:rsidRPr="00B83D3A" w:rsidRDefault="0080113F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ПАВЛОВСКАЯ </w:t>
      </w:r>
      <w:r w:rsidR="00B83D3A" w:rsidRPr="00B83D3A">
        <w:rPr>
          <w:rFonts w:ascii="Times New Roman" w:hAnsi="Times New Roman" w:cs="Times New Roman"/>
          <w:sz w:val="24"/>
          <w:szCs w:val="28"/>
        </w:rPr>
        <w:t xml:space="preserve"> СЕЛЬСКАЯ АДМИНИСТРАЦИЯ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ПОСТАНОВЛЕНИЕ</w:t>
      </w:r>
    </w:p>
    <w:p w:rsidR="00A82858" w:rsidRPr="00697739" w:rsidRDefault="00B83D3A" w:rsidP="00B8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о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т </w:t>
      </w:r>
      <w:r w:rsidR="00697739" w:rsidRPr="00697739">
        <w:rPr>
          <w:rFonts w:ascii="Times New Roman" w:hAnsi="Times New Roman" w:cs="Times New Roman"/>
          <w:sz w:val="24"/>
          <w:szCs w:val="28"/>
        </w:rPr>
        <w:t>29 декабря</w:t>
      </w:r>
      <w:r w:rsidR="00A82858" w:rsidRPr="00697739">
        <w:rPr>
          <w:rFonts w:ascii="Times New Roman" w:hAnsi="Times New Roman" w:cs="Times New Roman"/>
          <w:sz w:val="24"/>
          <w:szCs w:val="28"/>
        </w:rPr>
        <w:t xml:space="preserve"> 2021</w:t>
      </w:r>
      <w:r w:rsidR="00697739">
        <w:rPr>
          <w:rFonts w:ascii="Times New Roman" w:hAnsi="Times New Roman" w:cs="Times New Roman"/>
          <w:sz w:val="24"/>
          <w:szCs w:val="28"/>
        </w:rPr>
        <w:t xml:space="preserve"> г.</w:t>
      </w:r>
      <w:r w:rsidR="00960A74">
        <w:rPr>
          <w:rFonts w:ascii="Times New Roman" w:hAnsi="Times New Roman" w:cs="Times New Roman"/>
          <w:sz w:val="24"/>
          <w:szCs w:val="28"/>
        </w:rPr>
        <w:t xml:space="preserve"> 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№ </w:t>
      </w:r>
      <w:r w:rsidR="00697739" w:rsidRPr="00697739">
        <w:rPr>
          <w:rFonts w:ascii="Times New Roman" w:hAnsi="Times New Roman" w:cs="Times New Roman"/>
          <w:sz w:val="24"/>
          <w:szCs w:val="28"/>
        </w:rPr>
        <w:t>29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B83D3A" w:rsidRDefault="00B83D3A" w:rsidP="001E337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 xml:space="preserve">О Порядке </w:t>
            </w:r>
            <w:proofErr w:type="gramStart"/>
            <w:r w:rsidRPr="00B83D3A">
              <w:rPr>
                <w:rFonts w:ascii="Times New Roman" w:hAnsi="Times New Roman" w:cs="Times New Roman"/>
                <w:sz w:val="24"/>
                <w:szCs w:val="28"/>
              </w:rPr>
              <w:t>санкционирования оплаты денежных обязательств получателей средств бюджета</w:t>
            </w:r>
            <w:r w:rsidR="0069773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0113F">
              <w:rPr>
                <w:rFonts w:ascii="Times New Roman" w:hAnsi="Times New Roman" w:cs="Times New Roman"/>
                <w:sz w:val="24"/>
                <w:szCs w:val="28"/>
              </w:rPr>
              <w:t>Павловского</w:t>
            </w:r>
            <w:r w:rsidR="00080539" w:rsidRPr="00080539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  <w:proofErr w:type="gramEnd"/>
            <w:r w:rsidR="00080539" w:rsidRPr="00080539">
              <w:rPr>
                <w:rFonts w:ascii="Times New Roman" w:hAnsi="Times New Roman" w:cs="Times New Roman"/>
                <w:sz w:val="24"/>
                <w:szCs w:val="28"/>
              </w:rPr>
              <w:t xml:space="preserve"> Унечского муниципального района Брянской области</w:t>
            </w:r>
          </w:p>
        </w:tc>
      </w:tr>
    </w:tbl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1E337E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статьями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219</w:t>
      </w:r>
      <w:r>
        <w:rPr>
          <w:rFonts w:ascii="Times New Roman" w:hAnsi="Times New Roman" w:cs="Times New Roman"/>
          <w:sz w:val="24"/>
          <w:szCs w:val="28"/>
        </w:rPr>
        <w:t xml:space="preserve"> и 219.2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Бюджетного кодекса Российской Федерации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A82858" w:rsidRPr="00B83D3A" w:rsidRDefault="00A82858" w:rsidP="000805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Утвердить прилагаемый Порядок </w:t>
      </w:r>
      <w:proofErr w:type="gramStart"/>
      <w:r w:rsidRPr="00B83D3A">
        <w:rPr>
          <w:rFonts w:ascii="Times New Roman" w:hAnsi="Times New Roman" w:cs="Times New Roman"/>
          <w:sz w:val="24"/>
          <w:szCs w:val="28"/>
        </w:rPr>
        <w:t>санкционирования оплаты денежных обязательств получателей средств бюджета</w:t>
      </w:r>
      <w:r w:rsidR="00697739">
        <w:rPr>
          <w:rFonts w:ascii="Times New Roman" w:hAnsi="Times New Roman" w:cs="Times New Roman"/>
          <w:sz w:val="24"/>
          <w:szCs w:val="28"/>
        </w:rPr>
        <w:t xml:space="preserve"> </w:t>
      </w:r>
      <w:r w:rsidR="0080113F">
        <w:rPr>
          <w:rFonts w:ascii="Times New Roman" w:hAnsi="Times New Roman" w:cs="Times New Roman"/>
          <w:sz w:val="24"/>
          <w:szCs w:val="28"/>
        </w:rPr>
        <w:t>Павловского</w:t>
      </w:r>
      <w:r w:rsidR="00080539" w:rsidRPr="00080539">
        <w:rPr>
          <w:rFonts w:ascii="Times New Roman" w:hAnsi="Times New Roman" w:cs="Times New Roman"/>
          <w:sz w:val="24"/>
          <w:szCs w:val="28"/>
        </w:rPr>
        <w:t xml:space="preserve"> сельского поселения</w:t>
      </w:r>
      <w:proofErr w:type="gramEnd"/>
      <w:r w:rsidR="00080539" w:rsidRPr="00080539">
        <w:rPr>
          <w:rFonts w:ascii="Times New Roman" w:hAnsi="Times New Roman" w:cs="Times New Roman"/>
          <w:sz w:val="24"/>
          <w:szCs w:val="28"/>
        </w:rPr>
        <w:t xml:space="preserve"> Унечского муниципального района Брянской области</w:t>
      </w:r>
      <w:r w:rsidRPr="00B83D3A">
        <w:rPr>
          <w:rFonts w:ascii="Times New Roman" w:hAnsi="Times New Roman" w:cs="Times New Roman"/>
          <w:sz w:val="24"/>
          <w:szCs w:val="28"/>
        </w:rPr>
        <w:t xml:space="preserve"> (далее - Порядок).</w:t>
      </w:r>
    </w:p>
    <w:p w:rsidR="00A82858" w:rsidRPr="001E337E" w:rsidRDefault="00A82858" w:rsidP="000805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Признать утратившим силу Постановление </w:t>
      </w:r>
      <w:r w:rsidR="0080113F">
        <w:rPr>
          <w:rFonts w:ascii="Times New Roman" w:hAnsi="Times New Roman" w:cs="Times New Roman"/>
          <w:sz w:val="24"/>
          <w:szCs w:val="28"/>
        </w:rPr>
        <w:t>Павловской</w:t>
      </w:r>
      <w:r w:rsidRPr="00B83D3A">
        <w:rPr>
          <w:rFonts w:ascii="Times New Roman" w:hAnsi="Times New Roman" w:cs="Times New Roman"/>
          <w:sz w:val="24"/>
          <w:szCs w:val="28"/>
        </w:rPr>
        <w:t xml:space="preserve"> сельской администрации </w:t>
      </w:r>
      <w:r w:rsidR="00B83D3A" w:rsidRPr="00B83D3A">
        <w:rPr>
          <w:rFonts w:ascii="Times New Roman" w:hAnsi="Times New Roman" w:cs="Times New Roman"/>
          <w:sz w:val="24"/>
          <w:szCs w:val="28"/>
        </w:rPr>
        <w:t xml:space="preserve">от </w:t>
      </w:r>
      <w:r w:rsidR="001E337E">
        <w:rPr>
          <w:rFonts w:ascii="Times New Roman" w:hAnsi="Times New Roman" w:cs="Times New Roman"/>
          <w:sz w:val="24"/>
          <w:szCs w:val="28"/>
        </w:rPr>
        <w:t>30.12.2016</w:t>
      </w:r>
      <w:r w:rsidR="00B83D3A" w:rsidRPr="00B83D3A">
        <w:rPr>
          <w:rFonts w:ascii="Times New Roman" w:hAnsi="Times New Roman" w:cs="Times New Roman"/>
          <w:sz w:val="24"/>
          <w:szCs w:val="28"/>
        </w:rPr>
        <w:t xml:space="preserve"> года № </w:t>
      </w:r>
      <w:r w:rsidR="0080113F">
        <w:rPr>
          <w:rFonts w:ascii="Times New Roman" w:hAnsi="Times New Roman" w:cs="Times New Roman"/>
          <w:sz w:val="24"/>
          <w:szCs w:val="28"/>
        </w:rPr>
        <w:t>64</w:t>
      </w:r>
      <w:r w:rsidR="00697739">
        <w:rPr>
          <w:rFonts w:ascii="Times New Roman" w:hAnsi="Times New Roman" w:cs="Times New Roman"/>
          <w:sz w:val="24"/>
          <w:szCs w:val="28"/>
        </w:rPr>
        <w:t xml:space="preserve"> </w:t>
      </w:r>
      <w:r w:rsidR="00B83D3A" w:rsidRPr="00B83D3A">
        <w:rPr>
          <w:rFonts w:ascii="Times New Roman" w:hAnsi="Times New Roman" w:cs="Times New Roman"/>
          <w:sz w:val="24"/>
          <w:szCs w:val="28"/>
        </w:rPr>
        <w:t>«</w:t>
      </w:r>
      <w:r w:rsidR="00B83D3A" w:rsidRPr="001E337E">
        <w:rPr>
          <w:rFonts w:ascii="Times New Roman" w:hAnsi="Times New Roman" w:cs="Times New Roman"/>
          <w:sz w:val="24"/>
          <w:szCs w:val="28"/>
        </w:rPr>
        <w:t xml:space="preserve">О Порядке </w:t>
      </w:r>
      <w:proofErr w:type="gramStart"/>
      <w:r w:rsidR="00B83D3A" w:rsidRPr="001E337E">
        <w:rPr>
          <w:rFonts w:ascii="Times New Roman" w:hAnsi="Times New Roman" w:cs="Times New Roman"/>
          <w:sz w:val="24"/>
          <w:szCs w:val="28"/>
        </w:rPr>
        <w:t xml:space="preserve">санкционирования оплаты денежных обязательств получателей средств бюджета </w:t>
      </w:r>
      <w:r w:rsidR="0080113F">
        <w:rPr>
          <w:rFonts w:ascii="Times New Roman" w:hAnsi="Times New Roman" w:cs="Times New Roman"/>
          <w:sz w:val="24"/>
          <w:szCs w:val="28"/>
        </w:rPr>
        <w:t>Павловского</w:t>
      </w:r>
      <w:r w:rsidR="00080539" w:rsidRPr="00080539">
        <w:rPr>
          <w:rFonts w:ascii="Times New Roman" w:hAnsi="Times New Roman" w:cs="Times New Roman"/>
          <w:sz w:val="24"/>
          <w:szCs w:val="28"/>
        </w:rPr>
        <w:t xml:space="preserve"> сельского поселения</w:t>
      </w:r>
      <w:proofErr w:type="gramEnd"/>
      <w:r w:rsidR="00080539" w:rsidRPr="00080539">
        <w:rPr>
          <w:rFonts w:ascii="Times New Roman" w:hAnsi="Times New Roman" w:cs="Times New Roman"/>
          <w:sz w:val="24"/>
          <w:szCs w:val="28"/>
        </w:rPr>
        <w:t xml:space="preserve"> Унечского муниципального района Брянской области</w:t>
      </w:r>
      <w:r w:rsidR="001E337E" w:rsidRPr="001E337E">
        <w:rPr>
          <w:rFonts w:ascii="Times New Roman" w:hAnsi="Times New Roman" w:cs="Times New Roman"/>
          <w:sz w:val="24"/>
          <w:szCs w:val="28"/>
        </w:rPr>
        <w:t>»</w:t>
      </w:r>
      <w:r w:rsidR="00B83D3A" w:rsidRPr="001E337E">
        <w:rPr>
          <w:rFonts w:ascii="Times New Roman" w:hAnsi="Times New Roman" w:cs="Times New Roman"/>
          <w:sz w:val="24"/>
          <w:szCs w:val="28"/>
        </w:rPr>
        <w:t>.</w:t>
      </w:r>
    </w:p>
    <w:p w:rsidR="001E337E" w:rsidRPr="00B83D3A" w:rsidRDefault="001E337E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Настоящее Постановление вступает в силу с 01.01.2022 года.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Опубликовать постановление на официальном сайте </w:t>
      </w:r>
      <w:r w:rsidR="0080113F">
        <w:rPr>
          <w:rFonts w:ascii="Times New Roman" w:hAnsi="Times New Roman" w:cs="Times New Roman"/>
          <w:sz w:val="24"/>
          <w:szCs w:val="28"/>
        </w:rPr>
        <w:t xml:space="preserve">Павловской </w:t>
      </w:r>
      <w:r w:rsidRPr="00B83D3A">
        <w:rPr>
          <w:rFonts w:ascii="Times New Roman" w:hAnsi="Times New Roman" w:cs="Times New Roman"/>
          <w:sz w:val="24"/>
          <w:szCs w:val="28"/>
        </w:rPr>
        <w:t xml:space="preserve">сельской администрации </w:t>
      </w:r>
      <w:r w:rsidR="001E337E">
        <w:rPr>
          <w:rFonts w:ascii="Times New Roman" w:hAnsi="Times New Roman" w:cs="Times New Roman"/>
          <w:sz w:val="24"/>
          <w:szCs w:val="28"/>
        </w:rPr>
        <w:t>в сети Интернет</w:t>
      </w:r>
      <w:r w:rsidRPr="00B83D3A">
        <w:rPr>
          <w:rFonts w:ascii="Times New Roman" w:hAnsi="Times New Roman" w:cs="Times New Roman"/>
          <w:sz w:val="24"/>
          <w:szCs w:val="28"/>
        </w:rPr>
        <w:t>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Контроль за исполнением настоящего постановления оставляю за собой.</w:t>
      </w: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6B0804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Глава </w:t>
      </w:r>
      <w:r w:rsidR="008517EF">
        <w:rPr>
          <w:rFonts w:ascii="Times New Roman" w:hAnsi="Times New Roman" w:cs="Times New Roman"/>
          <w:sz w:val="24"/>
          <w:szCs w:val="28"/>
        </w:rPr>
        <w:t xml:space="preserve">сельской </w:t>
      </w:r>
      <w:r w:rsidR="005004A8">
        <w:rPr>
          <w:rFonts w:ascii="Times New Roman" w:hAnsi="Times New Roman" w:cs="Times New Roman"/>
          <w:sz w:val="24"/>
          <w:szCs w:val="28"/>
        </w:rPr>
        <w:t>а</w:t>
      </w:r>
      <w:r w:rsidRPr="00B83D3A">
        <w:rPr>
          <w:rFonts w:ascii="Times New Roman" w:hAnsi="Times New Roman" w:cs="Times New Roman"/>
          <w:sz w:val="24"/>
          <w:szCs w:val="28"/>
        </w:rPr>
        <w:t>дминистрации</w:t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9B72C9">
        <w:rPr>
          <w:rFonts w:ascii="Times New Roman" w:hAnsi="Times New Roman" w:cs="Times New Roman"/>
          <w:sz w:val="24"/>
          <w:szCs w:val="28"/>
        </w:rPr>
        <w:tab/>
      </w:r>
      <w:r w:rsidR="0080113F">
        <w:rPr>
          <w:rFonts w:ascii="Times New Roman" w:hAnsi="Times New Roman" w:cs="Times New Roman"/>
          <w:sz w:val="24"/>
          <w:szCs w:val="28"/>
        </w:rPr>
        <w:tab/>
      </w:r>
      <w:r w:rsidR="0080113F">
        <w:rPr>
          <w:rFonts w:ascii="Times New Roman" w:hAnsi="Times New Roman" w:cs="Times New Roman"/>
          <w:sz w:val="24"/>
          <w:szCs w:val="28"/>
        </w:rPr>
        <w:tab/>
      </w:r>
      <w:r w:rsidR="0080113F">
        <w:rPr>
          <w:rFonts w:ascii="Times New Roman" w:hAnsi="Times New Roman" w:cs="Times New Roman"/>
          <w:sz w:val="24"/>
          <w:szCs w:val="28"/>
        </w:rPr>
        <w:tab/>
        <w:t xml:space="preserve">Е. А. </w:t>
      </w:r>
      <w:bookmarkStart w:id="0" w:name="_GoBack"/>
      <w:bookmarkEnd w:id="0"/>
      <w:r w:rsidR="0080113F">
        <w:rPr>
          <w:rFonts w:ascii="Times New Roman" w:hAnsi="Times New Roman" w:cs="Times New Roman"/>
          <w:sz w:val="24"/>
          <w:szCs w:val="28"/>
        </w:rPr>
        <w:t>Мельникова</w:t>
      </w: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P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Default="006B0804" w:rsidP="006B0804">
      <w:pPr>
        <w:rPr>
          <w:rFonts w:ascii="Times New Roman" w:hAnsi="Times New Roman" w:cs="Times New Roman"/>
          <w:sz w:val="24"/>
          <w:szCs w:val="28"/>
        </w:rPr>
      </w:pPr>
    </w:p>
    <w:p w:rsidR="006B0804" w:rsidRDefault="006B0804" w:rsidP="006B0804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4198E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6B0804" w:rsidRDefault="006B0804" w:rsidP="006B0804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постановлением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804" w:rsidRPr="00A4198E" w:rsidRDefault="006B0804" w:rsidP="006B0804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                 </w:t>
      </w:r>
    </w:p>
    <w:p w:rsidR="006B0804" w:rsidRDefault="006B0804" w:rsidP="006B0804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6B0804" w:rsidRPr="00A4198E" w:rsidRDefault="006B0804" w:rsidP="006B0804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B0804" w:rsidRPr="00A4198E" w:rsidRDefault="006B0804" w:rsidP="006B0804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о</w:t>
      </w:r>
      <w:r w:rsidRPr="00A419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«29»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A4198E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г.       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№29</w:t>
      </w:r>
    </w:p>
    <w:p w:rsidR="006B0804" w:rsidRPr="00495FBE" w:rsidRDefault="006B0804" w:rsidP="006B08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0804" w:rsidRDefault="006B0804" w:rsidP="006B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495FBE">
        <w:rPr>
          <w:rFonts w:ascii="Times New Roman" w:hAnsi="Times New Roman" w:cs="Times New Roman"/>
          <w:sz w:val="28"/>
          <w:szCs w:val="28"/>
        </w:rPr>
        <w:t>САНКЦИОНИРОВАНИЯ ОПЛАТЫ ДЕНЕЖНЫХ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95FBE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495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5FBE">
        <w:rPr>
          <w:rFonts w:ascii="Times New Roman" w:hAnsi="Times New Roman" w:cs="Times New Roman"/>
          <w:sz w:val="28"/>
          <w:szCs w:val="28"/>
        </w:rPr>
        <w:t>ДМИНИСТРАТОРОВ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УНЕЧСКОГО МУНИЦИПАЛЬНОГО</w:t>
      </w:r>
    </w:p>
    <w:p w:rsidR="006B0804" w:rsidRDefault="006B0804" w:rsidP="006B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</w:t>
      </w:r>
    </w:p>
    <w:p w:rsidR="006B0804" w:rsidRPr="00495FBE" w:rsidRDefault="006B0804" w:rsidP="006B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804" w:rsidRPr="00495FBE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5FBE">
        <w:rPr>
          <w:rFonts w:ascii="Times New Roman" w:hAnsi="Times New Roman" w:cs="Times New Roman"/>
          <w:sz w:val="28"/>
          <w:szCs w:val="28"/>
        </w:rPr>
        <w:t>Настоящий Порядок разработан на основании статей 219 и 219.2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Российской Федерации и устанавливает порядок санкционирования Управлением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95FBE">
        <w:rPr>
          <w:rFonts w:ascii="Times New Roman" w:hAnsi="Times New Roman" w:cs="Times New Roman"/>
          <w:sz w:val="28"/>
          <w:szCs w:val="28"/>
        </w:rPr>
        <w:t>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казначейства п</w:t>
      </w:r>
      <w:r w:rsidRPr="00495FBE">
        <w:rPr>
          <w:rFonts w:ascii="Times New Roman" w:hAnsi="Times New Roman" w:cs="Times New Roman"/>
          <w:sz w:val="28"/>
          <w:szCs w:val="28"/>
        </w:rPr>
        <w:t xml:space="preserve">о Брянской области (далее </w:t>
      </w:r>
      <w:r>
        <w:rPr>
          <w:rFonts w:ascii="Times New Roman" w:hAnsi="Times New Roman" w:cs="Times New Roman"/>
          <w:sz w:val="28"/>
          <w:szCs w:val="28"/>
        </w:rPr>
        <w:t>– орган Федерального казначейства</w:t>
      </w:r>
      <w:r w:rsidRPr="00495F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оплаты денежных обязательств получателей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 Унечского муниципального района Брянской области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юджета поселения)</w:t>
      </w:r>
      <w:r w:rsidRPr="00495FBE">
        <w:rPr>
          <w:rFonts w:ascii="Times New Roman" w:hAnsi="Times New Roman" w:cs="Times New Roman"/>
          <w:sz w:val="28"/>
          <w:szCs w:val="28"/>
        </w:rPr>
        <w:t xml:space="preserve"> и администраторов 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 бюджета Павловского сельского поселения Унечского муниципального района Брянской области,</w:t>
      </w:r>
      <w:r w:rsidRPr="00495FBE">
        <w:rPr>
          <w:rFonts w:ascii="Times New Roman" w:hAnsi="Times New Roman" w:cs="Times New Roman"/>
          <w:sz w:val="28"/>
          <w:szCs w:val="28"/>
        </w:rPr>
        <w:t xml:space="preserve"> лицевые счет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открыты в органе Федерального казначейства</w:t>
      </w:r>
      <w:r w:rsidRPr="00495FBE">
        <w:rPr>
          <w:rFonts w:ascii="Times New Roman" w:hAnsi="Times New Roman" w:cs="Times New Roman"/>
          <w:sz w:val="28"/>
          <w:szCs w:val="28"/>
        </w:rPr>
        <w:t>.</w:t>
      </w:r>
    </w:p>
    <w:p w:rsidR="006B0804" w:rsidRDefault="006B0804" w:rsidP="006B0804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Default="006B0804" w:rsidP="006B0804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95FBE">
        <w:rPr>
          <w:rFonts w:ascii="Times New Roman" w:hAnsi="Times New Roman" w:cs="Times New Roman"/>
          <w:sz w:val="28"/>
          <w:szCs w:val="28"/>
        </w:rPr>
        <w:t xml:space="preserve">Для оплаты денежных обязательств получатели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администраторы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представляют по месту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их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DFD">
        <w:rPr>
          <w:rFonts w:ascii="Times New Roman" w:hAnsi="Times New Roman" w:cs="Times New Roman"/>
          <w:sz w:val="28"/>
          <w:szCs w:val="28"/>
        </w:rPr>
        <w:t>Распоряжения о совершении казначейских платежей согласно приложениям N 15, 16, 17, 18 и 20 к Порядку казначейского обслуживания, утвержденному Приказом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Pr="00EF5DF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азначейства</w:t>
      </w:r>
      <w:r w:rsidRPr="00EF5DFD">
        <w:rPr>
          <w:rFonts w:ascii="Times New Roman" w:hAnsi="Times New Roman" w:cs="Times New Roman"/>
          <w:sz w:val="28"/>
          <w:szCs w:val="28"/>
        </w:rPr>
        <w:t xml:space="preserve"> от 14.05.2020г №21н </w:t>
      </w:r>
      <w:r>
        <w:rPr>
          <w:rFonts w:ascii="Times New Roman" w:hAnsi="Times New Roman" w:cs="Times New Roman"/>
          <w:sz w:val="28"/>
          <w:szCs w:val="28"/>
        </w:rPr>
        <w:t xml:space="preserve">(далее – приказ 21н) </w:t>
      </w:r>
      <w:r w:rsidRPr="00495FBE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Pr="00E64C53">
        <w:rPr>
          <w:rFonts w:ascii="Times New Roman" w:hAnsi="Times New Roman" w:cs="Times New Roman"/>
          <w:bCs/>
          <w:sz w:val="28"/>
          <w:szCs w:val="28"/>
        </w:rPr>
        <w:t>IV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64C53">
        <w:rPr>
          <w:rFonts w:ascii="Times New Roman" w:hAnsi="Times New Roman" w:cs="Times New Roman"/>
          <w:bCs/>
          <w:sz w:val="28"/>
          <w:szCs w:val="28"/>
        </w:rPr>
        <w:t>Казначейское обслуживание исполнения бюджетов субъектов Российской Федерации</w:t>
      </w:r>
      <w:proofErr w:type="gramEnd"/>
      <w:r w:rsidRPr="00E64C53">
        <w:rPr>
          <w:rFonts w:ascii="Times New Roman" w:hAnsi="Times New Roman" w:cs="Times New Roman"/>
          <w:bCs/>
          <w:sz w:val="28"/>
          <w:szCs w:val="28"/>
        </w:rPr>
        <w:t>, местных бюджетов, бюджетов государственных внебюджетных фондов</w:t>
      </w:r>
      <w:r>
        <w:rPr>
          <w:rFonts w:ascii="Times New Roman" w:hAnsi="Times New Roman" w:cs="Times New Roman"/>
          <w:bCs/>
          <w:sz w:val="28"/>
          <w:szCs w:val="28"/>
        </w:rPr>
        <w:t>» указанного приказа.</w:t>
      </w:r>
    </w:p>
    <w:p w:rsidR="006B0804" w:rsidRDefault="006B0804" w:rsidP="006B0804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DFD">
        <w:rPr>
          <w:rFonts w:ascii="Times New Roman" w:hAnsi="Times New Roman" w:cs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 w:cs="Times New Roman"/>
          <w:sz w:val="28"/>
          <w:szCs w:val="28"/>
        </w:rPr>
        <w:t xml:space="preserve"> (далее – Распоряжения) </w:t>
      </w:r>
      <w:r w:rsidRPr="00495FBE">
        <w:rPr>
          <w:rFonts w:ascii="Times New Roman" w:hAnsi="Times New Roman" w:cs="Times New Roman"/>
          <w:sz w:val="28"/>
          <w:szCs w:val="28"/>
        </w:rPr>
        <w:t xml:space="preserve">при наличии электронного документооборота между получателем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, администратором </w:t>
      </w:r>
      <w:proofErr w:type="gramStart"/>
      <w:r w:rsidRPr="00495FBE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495FBE">
        <w:rPr>
          <w:rFonts w:ascii="Times New Roman" w:hAnsi="Times New Roman" w:cs="Times New Roman"/>
          <w:sz w:val="28"/>
          <w:szCs w:val="28"/>
        </w:rPr>
        <w:t xml:space="preserve"> и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Федерального казначейства представляется в электронном виде </w:t>
      </w:r>
      <w:r w:rsidRPr="00E64C53">
        <w:rPr>
          <w:rFonts w:ascii="Times New Roman" w:hAnsi="Times New Roman" w:cs="Times New Roman"/>
          <w:sz w:val="28"/>
          <w:szCs w:val="28"/>
        </w:rPr>
        <w:t xml:space="preserve">с применением усиленной квалифицированной электронной подписи лица, уполномоченного действовать от имени плательщика </w:t>
      </w:r>
      <w:r w:rsidRPr="00495FBE">
        <w:rPr>
          <w:rFonts w:ascii="Times New Roman" w:hAnsi="Times New Roman" w:cs="Times New Roman"/>
          <w:sz w:val="28"/>
          <w:szCs w:val="28"/>
        </w:rPr>
        <w:t xml:space="preserve">(далее - в электронном виде). </w:t>
      </w:r>
    </w:p>
    <w:p w:rsidR="006B0804" w:rsidRPr="00495FBE" w:rsidRDefault="006B0804" w:rsidP="006B0804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C53">
        <w:rPr>
          <w:rFonts w:ascii="Times New Roman" w:hAnsi="Times New Roman" w:cs="Times New Roman"/>
          <w:sz w:val="28"/>
          <w:szCs w:val="28"/>
        </w:rPr>
        <w:t xml:space="preserve">Обмен документами при отсутствии у плательщика технической возможности информационного обмена в электронном виде осуществляется с применением документооборота на бумажном носителе с одновременным представлением документов на машинном носителе (далее - на бумажном носителе). </w:t>
      </w:r>
      <w:r>
        <w:rPr>
          <w:rFonts w:ascii="Times New Roman" w:hAnsi="Times New Roman" w:cs="Times New Roman"/>
          <w:sz w:val="28"/>
          <w:szCs w:val="28"/>
        </w:rPr>
        <w:t>В подтверждение денежного обязательства п</w:t>
      </w:r>
      <w:r w:rsidRPr="00E64C53">
        <w:rPr>
          <w:rFonts w:ascii="Times New Roman" w:hAnsi="Times New Roman" w:cs="Times New Roman"/>
          <w:sz w:val="28"/>
          <w:szCs w:val="28"/>
        </w:rPr>
        <w:t>редставляются подлинники документов</w:t>
      </w:r>
      <w:r>
        <w:rPr>
          <w:rFonts w:ascii="Times New Roman" w:hAnsi="Times New Roman" w:cs="Times New Roman"/>
          <w:sz w:val="28"/>
          <w:szCs w:val="28"/>
        </w:rPr>
        <w:t>-оснований</w:t>
      </w:r>
      <w:r w:rsidRPr="00E64C5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их копии, </w:t>
      </w:r>
      <w:r w:rsidRPr="00E64C53">
        <w:rPr>
          <w:rFonts w:ascii="Times New Roman" w:hAnsi="Times New Roman" w:cs="Times New Roman"/>
          <w:sz w:val="28"/>
          <w:szCs w:val="28"/>
        </w:rPr>
        <w:t>заверенные ответственными лицами главных расп</w:t>
      </w:r>
      <w:r>
        <w:rPr>
          <w:rFonts w:ascii="Times New Roman" w:hAnsi="Times New Roman" w:cs="Times New Roman"/>
          <w:sz w:val="28"/>
          <w:szCs w:val="28"/>
        </w:rPr>
        <w:t>орядителей, получателей средств.</w:t>
      </w:r>
    </w:p>
    <w:p w:rsidR="006B0804" w:rsidRPr="00495FBE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 Орган</w:t>
      </w:r>
      <w:r w:rsidRPr="00495FBE">
        <w:rPr>
          <w:rFonts w:ascii="Times New Roman" w:hAnsi="Times New Roman" w:cs="Times New Roman"/>
          <w:sz w:val="28"/>
          <w:szCs w:val="28"/>
        </w:rPr>
        <w:t xml:space="preserve"> Федерального казначейства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представления получателем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95FBE">
        <w:rPr>
          <w:rFonts w:ascii="Times New Roman" w:hAnsi="Times New Roman" w:cs="Times New Roman"/>
          <w:sz w:val="28"/>
          <w:szCs w:val="28"/>
        </w:rPr>
        <w:t>(администратором источников финансирован</w:t>
      </w:r>
      <w:r>
        <w:rPr>
          <w:rFonts w:ascii="Times New Roman" w:hAnsi="Times New Roman" w:cs="Times New Roman"/>
          <w:sz w:val="28"/>
          <w:szCs w:val="28"/>
        </w:rPr>
        <w:t xml:space="preserve">ия дефицита бюджета поселения) Распоряжения, </w:t>
      </w:r>
      <w:r w:rsidRPr="00495FBE">
        <w:rPr>
          <w:rFonts w:ascii="Times New Roman" w:hAnsi="Times New Roman" w:cs="Times New Roman"/>
          <w:sz w:val="28"/>
          <w:szCs w:val="28"/>
        </w:rPr>
        <w:t xml:space="preserve">проверяет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495FB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 xml:space="preserve">вие установленной форме, наличия </w:t>
      </w:r>
      <w:r w:rsidRPr="00495FBE">
        <w:rPr>
          <w:rFonts w:ascii="Times New Roman" w:hAnsi="Times New Roman" w:cs="Times New Roman"/>
          <w:sz w:val="28"/>
          <w:szCs w:val="28"/>
        </w:rPr>
        <w:t>реквизитов и показателей,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пунктом 5 настоящего Порядка, наличие документов, предусмотренных пунктами 7, 9</w:t>
      </w:r>
      <w:r>
        <w:rPr>
          <w:rFonts w:ascii="Times New Roman" w:hAnsi="Times New Roman" w:cs="Times New Roman"/>
          <w:sz w:val="28"/>
          <w:szCs w:val="28"/>
        </w:rPr>
        <w:t>, 10</w:t>
      </w:r>
      <w:r w:rsidRPr="00495FBE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495FBE">
        <w:rPr>
          <w:rFonts w:ascii="Times New Roman" w:hAnsi="Times New Roman" w:cs="Times New Roman"/>
          <w:sz w:val="28"/>
          <w:szCs w:val="28"/>
        </w:rPr>
        <w:t>.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Pr="00495FBE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495FBE">
        <w:rPr>
          <w:rFonts w:ascii="Times New Roman" w:hAnsi="Times New Roman" w:cs="Times New Roman"/>
          <w:sz w:val="28"/>
          <w:szCs w:val="28"/>
        </w:rPr>
        <w:t>рган Федерального казначейства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срока, установленного пунктом 3 настоящего Порядка, проверяет </w:t>
      </w:r>
      <w:r w:rsidRPr="00EF5D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495FBE">
        <w:rPr>
          <w:rFonts w:ascii="Times New Roman" w:hAnsi="Times New Roman" w:cs="Times New Roman"/>
          <w:sz w:val="28"/>
          <w:szCs w:val="28"/>
        </w:rPr>
        <w:t>на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установленной форме, соответствие подписей имеющимся образцам, представленным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(администратором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5FBE">
        <w:rPr>
          <w:rFonts w:ascii="Times New Roman" w:hAnsi="Times New Roman" w:cs="Times New Roman"/>
          <w:sz w:val="28"/>
          <w:szCs w:val="28"/>
        </w:rPr>
        <w:t>) в порядке, установленном для открытия соответствующего лицевого счета.</w:t>
      </w:r>
      <w:proofErr w:type="gramEnd"/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Pr="00495FBE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F5D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 проверяется на наличие в нём</w:t>
      </w:r>
      <w:r w:rsidRPr="00495FBE">
        <w:rPr>
          <w:rFonts w:ascii="Times New Roman" w:hAnsi="Times New Roman" w:cs="Times New Roman"/>
          <w:sz w:val="28"/>
          <w:szCs w:val="28"/>
        </w:rPr>
        <w:t xml:space="preserve"> следующих реквизитов и показателей:</w:t>
      </w:r>
    </w:p>
    <w:p w:rsidR="006B0804" w:rsidRPr="00C61B63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подписей, соответствующих имеющимся образцам, предоставленным получателем средств бюджета поселения</w:t>
      </w:r>
      <w:r w:rsidRPr="001205B5">
        <w:rPr>
          <w:rFonts w:ascii="Times New Roman" w:hAnsi="Times New Roman" w:cs="Times New Roman"/>
          <w:sz w:val="28"/>
          <w:szCs w:val="28"/>
        </w:rPr>
        <w:t>;</w:t>
      </w:r>
    </w:p>
    <w:p w:rsidR="006B0804" w:rsidRPr="001205B5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5B5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уникального кода получателя средств бюджета поселения по реестру участников бюджетного процесса</w:t>
      </w:r>
      <w:r w:rsidRPr="001205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юридических лиц, не являющихся участниками бюджетного процесса (далее - код участника бюджетного процесса по Сводному реестру), и номера соответствующего лицевого счета</w:t>
      </w:r>
      <w:r w:rsidRPr="001205B5">
        <w:rPr>
          <w:rFonts w:ascii="Times New Roman" w:hAnsi="Times New Roman" w:cs="Times New Roman"/>
          <w:sz w:val="28"/>
          <w:szCs w:val="28"/>
        </w:rPr>
        <w:t>;</w:t>
      </w:r>
    </w:p>
    <w:p w:rsidR="006B0804" w:rsidRPr="00D85C27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5F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5FBE">
        <w:rPr>
          <w:rFonts w:ascii="Times New Roman" w:hAnsi="Times New Roman" w:cs="Times New Roman"/>
          <w:sz w:val="28"/>
          <w:szCs w:val="28"/>
        </w:rPr>
        <w:t>кодов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 поселения</w:t>
      </w:r>
      <w:r w:rsidRPr="00495FBE">
        <w:rPr>
          <w:rFonts w:ascii="Times New Roman" w:hAnsi="Times New Roman" w:cs="Times New Roman"/>
          <w:sz w:val="28"/>
          <w:szCs w:val="28"/>
        </w:rPr>
        <w:t xml:space="preserve"> (классификации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>дефицитов бюджет</w:t>
      </w:r>
      <w:r>
        <w:rPr>
          <w:rFonts w:ascii="Times New Roman" w:hAnsi="Times New Roman" w:cs="Times New Roman"/>
          <w:sz w:val="28"/>
          <w:szCs w:val="28"/>
        </w:rPr>
        <w:t>а поселения</w:t>
      </w:r>
      <w:r w:rsidRPr="00495FBE">
        <w:rPr>
          <w:rFonts w:ascii="Times New Roman" w:hAnsi="Times New Roman" w:cs="Times New Roman"/>
          <w:sz w:val="28"/>
          <w:szCs w:val="28"/>
        </w:rPr>
        <w:t>), по которым необходимо произвести кассовый расход (кассовую выплату),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FBE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D85C27">
        <w:rPr>
          <w:rFonts w:ascii="Times New Roman" w:hAnsi="Times New Roman" w:cs="Times New Roman"/>
          <w:sz w:val="28"/>
          <w:szCs w:val="28"/>
        </w:rPr>
        <w:t>текстового назначения платежа;</w:t>
      </w:r>
    </w:p>
    <w:p w:rsidR="006B0804" w:rsidRPr="00D85C27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495F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85C27">
        <w:rPr>
          <w:rFonts w:ascii="Times New Roman" w:hAnsi="Times New Roman" w:cs="Times New Roman"/>
          <w:sz w:val="28"/>
          <w:szCs w:val="28"/>
        </w:rPr>
        <w:t xml:space="preserve">суммы перечисления и кода валюты в соответствии с Общероссийским </w:t>
      </w:r>
      <w:hyperlink r:id="rId5" w:history="1">
        <w:r w:rsidRPr="00D85C27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D85C27">
        <w:rPr>
          <w:rFonts w:ascii="Times New Roman" w:hAnsi="Times New Roman" w:cs="Times New Roman"/>
          <w:sz w:val="28"/>
          <w:szCs w:val="28"/>
        </w:rPr>
        <w:t xml:space="preserve"> валют, в которой он должен быть произведен;</w:t>
      </w:r>
      <w:proofErr w:type="gramEnd"/>
    </w:p>
    <w:p w:rsidR="006B0804" w:rsidRPr="00495FBE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95F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5FBE">
        <w:rPr>
          <w:rFonts w:ascii="Times New Roman" w:hAnsi="Times New Roman" w:cs="Times New Roman"/>
          <w:sz w:val="28"/>
          <w:szCs w:val="28"/>
        </w:rPr>
        <w:t>вида средств;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85C27">
        <w:rPr>
          <w:rFonts w:ascii="Times New Roman" w:hAnsi="Times New Roman" w:cs="Times New Roman"/>
          <w:sz w:val="28"/>
          <w:szCs w:val="28"/>
        </w:rPr>
        <w:t xml:space="preserve">) наименования, банковских реквизитов, идентификационного номера налогоплательщика (ИНН) и кода причины постановки на учет (КПП) (при наличии) получателя </w:t>
      </w:r>
      <w:r>
        <w:rPr>
          <w:rFonts w:ascii="Times New Roman" w:hAnsi="Times New Roman" w:cs="Times New Roman"/>
          <w:sz w:val="28"/>
          <w:szCs w:val="28"/>
        </w:rPr>
        <w:t>денежных средств;</w:t>
      </w:r>
    </w:p>
    <w:p w:rsidR="006B0804" w:rsidRPr="00D85C27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85C27">
        <w:rPr>
          <w:rFonts w:ascii="Times New Roman" w:hAnsi="Times New Roman" w:cs="Times New Roman"/>
          <w:sz w:val="28"/>
          <w:szCs w:val="28"/>
        </w:rPr>
        <w:t xml:space="preserve">) номера учтенного в органе Федерального казначейства бюджетного обязательства и номера денежного обязательства получателя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5C27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85C27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D85C27">
        <w:rPr>
          <w:rFonts w:ascii="Times New Roman" w:hAnsi="Times New Roman" w:cs="Times New Roman"/>
          <w:sz w:val="28"/>
          <w:szCs w:val="28"/>
        </w:rPr>
        <w:t>данных для осуществления налоговых и иных обязательных платежей в бюджеты бюджетной системы Российской Федерации,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(при необходимости);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D85C27">
        <w:rPr>
          <w:rFonts w:ascii="Times New Roman" w:hAnsi="Times New Roman" w:cs="Times New Roman"/>
          <w:sz w:val="28"/>
          <w:szCs w:val="28"/>
        </w:rPr>
        <w:t xml:space="preserve">) реквизитов (номер, дата) документов (договора,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85C27">
        <w:rPr>
          <w:rFonts w:ascii="Times New Roman" w:hAnsi="Times New Roman" w:cs="Times New Roman"/>
          <w:sz w:val="28"/>
          <w:szCs w:val="28"/>
        </w:rPr>
        <w:t xml:space="preserve"> контракта, соглашения) (при наличии), на основании которых возникают бюджетные обязательства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85C27">
        <w:rPr>
          <w:rFonts w:ascii="Times New Roman" w:hAnsi="Times New Roman" w:cs="Times New Roman"/>
          <w:sz w:val="28"/>
          <w:szCs w:val="28"/>
        </w:rPr>
        <w:t>, предоставляемых получателями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85C27">
        <w:rPr>
          <w:rFonts w:ascii="Times New Roman" w:hAnsi="Times New Roman" w:cs="Times New Roman"/>
          <w:sz w:val="28"/>
          <w:szCs w:val="28"/>
        </w:rPr>
        <w:t xml:space="preserve"> при постановке на учет бюджетных обязательств в соответствии с порядком учета территориальными органами Федерального казначейства бюджетных и денежных обязательств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85C27">
        <w:rPr>
          <w:rFonts w:ascii="Times New Roman" w:hAnsi="Times New Roman" w:cs="Times New Roman"/>
          <w:sz w:val="28"/>
          <w:szCs w:val="28"/>
        </w:rPr>
        <w:t xml:space="preserve"> (далее - порядок учета обязательств);</w:t>
      </w:r>
      <w:proofErr w:type="gramEnd"/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10) </w:t>
      </w:r>
      <w:r w:rsidRPr="000E7DDC">
        <w:rPr>
          <w:rFonts w:ascii="Times New Roman" w:hAnsi="Times New Roman" w:cs="Times New Roman"/>
          <w:sz w:val="28"/>
          <w:szCs w:val="28"/>
        </w:rPr>
        <w:t>реквизитов (тип, номер, дата) документа, подтверждающего возникновение денежного обязательства при поставке товаров (накладная и (или) акт приемки-передачи и (или) счет-фактура</w:t>
      </w:r>
      <w:r>
        <w:rPr>
          <w:rFonts w:ascii="Times New Roman" w:hAnsi="Times New Roman" w:cs="Times New Roman"/>
          <w:sz w:val="28"/>
          <w:szCs w:val="28"/>
        </w:rPr>
        <w:t>, и (или</w:t>
      </w:r>
      <w:r w:rsidRPr="000E7D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товарный чек)</w:t>
      </w:r>
      <w:r w:rsidRPr="000E7DDC">
        <w:rPr>
          <w:rFonts w:ascii="Times New Roman" w:hAnsi="Times New Roman" w:cs="Times New Roman"/>
          <w:sz w:val="28"/>
          <w:szCs w:val="28"/>
        </w:rPr>
        <w:t>, выполнении работ, оказании услуг (акт выполненных работ (оказанных услуг) и (или) счет и (или) счет-фактура), номер и дата исполнительного документа (исполнительный лист, судебный приказ), иных документов, подтверждающих возникновение соответствующих денежных обязательств (далее - документы, подтверждающие возникновение</w:t>
      </w:r>
      <w:proofErr w:type="gramEnd"/>
      <w:r w:rsidRPr="000E7DDC">
        <w:rPr>
          <w:rFonts w:ascii="Times New Roman" w:hAnsi="Times New Roman" w:cs="Times New Roman"/>
          <w:sz w:val="28"/>
          <w:szCs w:val="28"/>
        </w:rPr>
        <w:t xml:space="preserve"> денежных обязательств), за исключением реквизитов документов, подтверждающих возникновение денежных обязатель</w:t>
      </w:r>
      <w:proofErr w:type="gramStart"/>
      <w:r w:rsidRPr="000E7DDC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0E7DDC">
        <w:rPr>
          <w:rFonts w:ascii="Times New Roman" w:hAnsi="Times New Roman" w:cs="Times New Roman"/>
          <w:sz w:val="28"/>
          <w:szCs w:val="28"/>
        </w:rPr>
        <w:t>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7DDC">
        <w:rPr>
          <w:rFonts w:ascii="Times New Roman" w:hAnsi="Times New Roman" w:cs="Times New Roman"/>
          <w:sz w:val="28"/>
          <w:szCs w:val="28"/>
        </w:rPr>
        <w:t xml:space="preserve"> осуществления авансовых платежей в соответствии с условиями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E7DDC">
        <w:rPr>
          <w:rFonts w:ascii="Times New Roman" w:hAnsi="Times New Roman" w:cs="Times New Roman"/>
          <w:sz w:val="28"/>
          <w:szCs w:val="28"/>
        </w:rPr>
        <w:t xml:space="preserve"> контракта), внесения арендной платы по договору (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0E7DDC">
        <w:rPr>
          <w:rFonts w:ascii="Times New Roman" w:hAnsi="Times New Roman" w:cs="Times New Roman"/>
          <w:sz w:val="28"/>
          <w:szCs w:val="28"/>
        </w:rPr>
        <w:t>му контракту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BE">
        <w:rPr>
          <w:rFonts w:ascii="Times New Roman" w:hAnsi="Times New Roman" w:cs="Times New Roman"/>
          <w:sz w:val="28"/>
          <w:szCs w:val="28"/>
        </w:rPr>
        <w:t>В одно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EF5D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95FBE">
        <w:rPr>
          <w:rFonts w:ascii="Times New Roman" w:hAnsi="Times New Roman" w:cs="Times New Roman"/>
          <w:sz w:val="28"/>
          <w:szCs w:val="28"/>
        </w:rPr>
        <w:t xml:space="preserve">может содержаться несколько сумм </w:t>
      </w:r>
      <w:r w:rsidRPr="000E7DDC">
        <w:rPr>
          <w:rFonts w:ascii="Times New Roman" w:hAnsi="Times New Roman" w:cs="Times New Roman"/>
          <w:sz w:val="28"/>
          <w:szCs w:val="28"/>
        </w:rPr>
        <w:t xml:space="preserve"> перечислений по разным кодам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7DDC">
        <w:rPr>
          <w:rFonts w:ascii="Times New Roman" w:hAnsi="Times New Roman" w:cs="Times New Roman"/>
          <w:sz w:val="28"/>
          <w:szCs w:val="28"/>
        </w:rPr>
        <w:t xml:space="preserve"> (классификации источников финансирования дефицитов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7DDC">
        <w:rPr>
          <w:rFonts w:ascii="Times New Roman" w:hAnsi="Times New Roman" w:cs="Times New Roman"/>
          <w:sz w:val="28"/>
          <w:szCs w:val="28"/>
        </w:rPr>
        <w:t xml:space="preserve">) в рамках одного денежного обязательства получателя средств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E7DDC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7DDC">
        <w:rPr>
          <w:rFonts w:ascii="Times New Roman" w:hAnsi="Times New Roman" w:cs="Times New Roman"/>
          <w:sz w:val="28"/>
          <w:szCs w:val="28"/>
        </w:rPr>
        <w:t xml:space="preserve"> (администратора </w:t>
      </w:r>
      <w:proofErr w:type="gramStart"/>
      <w:r w:rsidRPr="000E7DDC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0E7DDC">
        <w:rPr>
          <w:rFonts w:ascii="Times New Roman" w:hAnsi="Times New Roman" w:cs="Times New Roman"/>
          <w:sz w:val="28"/>
          <w:szCs w:val="28"/>
        </w:rPr>
        <w:t>).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Требования,  установленные настоящим Порядком не распространяются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санкционирование оплаты денежных обязательств, связанных: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обеспечением выполнения функций бюджетных учреждений, казенных учреждений  (за исключением денежных обязательств по поставкам товаров, выполнению работ, оказанию услуг, аренде);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социальными выплатами населению;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предоставлением бюджетных инвестиций юридическим лицам, не являющимися муниципальными учреждениями;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предоставлением субсидий юридическим лицам, индивидуальным предпринимателям, физическим лицам – производителям товаров, работ, услуг (за исключением субсидий на возмещение части затрат по муниципальным маршрутам регулярных перевозок по регулируемым тарифам);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предоставлением межбюджетных трансфертов;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обслуживанием муниципального долга.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106A0">
        <w:rPr>
          <w:rFonts w:ascii="Times New Roman" w:hAnsi="Times New Roman" w:cs="Times New Roman"/>
          <w:sz w:val="28"/>
          <w:szCs w:val="28"/>
        </w:rPr>
        <w:t>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Распоряжения по следующим направлениям:</w:t>
      </w:r>
      <w:bookmarkStart w:id="1" w:name="P88"/>
      <w:bookmarkEnd w:id="1"/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1) соответствие указанных в Распоряжении кодов кла</w:t>
      </w:r>
      <w:r>
        <w:rPr>
          <w:rFonts w:ascii="Times New Roman" w:hAnsi="Times New Roman" w:cs="Times New Roman"/>
          <w:sz w:val="28"/>
          <w:szCs w:val="28"/>
        </w:rPr>
        <w:t xml:space="preserve">ссификации расходов районного </w:t>
      </w:r>
      <w:r w:rsidRPr="00B106A0">
        <w:rPr>
          <w:rFonts w:ascii="Times New Roman" w:hAnsi="Times New Roman" w:cs="Times New Roman"/>
          <w:sz w:val="28"/>
          <w:szCs w:val="28"/>
        </w:rPr>
        <w:t>бюджета кодам бюджетной классификации Российской Федерации, действующим в текущем финансовом году на мо</w:t>
      </w:r>
      <w:r>
        <w:rPr>
          <w:rFonts w:ascii="Times New Roman" w:hAnsi="Times New Roman" w:cs="Times New Roman"/>
          <w:sz w:val="28"/>
          <w:szCs w:val="28"/>
        </w:rPr>
        <w:t>мент представления Распоряжения и кодам, утвержденным ведомственной структурой решения Павловского сельского Совета народных депутатов о  бюджете поселения на текущий финансовый год и плановый период.</w:t>
      </w:r>
    </w:p>
    <w:p w:rsidR="006B0804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2) соответствие содержания операции, исходя из денежного обязательства, содержанию текста назначения платежа, указанному в Распоряжении;</w:t>
      </w:r>
    </w:p>
    <w:p w:rsidR="006B0804" w:rsidRPr="00B106A0" w:rsidRDefault="006B0804" w:rsidP="006B080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3) соответствие указанных в Распоряжении </w:t>
      </w:r>
      <w:proofErr w:type="gramStart"/>
      <w:r w:rsidRPr="00B106A0">
        <w:rPr>
          <w:rFonts w:ascii="Times New Roman" w:hAnsi="Times New Roman" w:cs="Times New Roman"/>
          <w:sz w:val="28"/>
          <w:szCs w:val="28"/>
        </w:rPr>
        <w:t>кодов 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B106A0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кодов бюджетной классификации Российской Федерации, </w:t>
      </w:r>
      <w:r w:rsidRPr="00B106A0">
        <w:rPr>
          <w:rFonts w:ascii="Times New Roman" w:hAnsi="Times New Roman" w:cs="Times New Roman"/>
          <w:sz w:val="28"/>
          <w:szCs w:val="28"/>
        </w:rPr>
        <w:lastRenderedPageBreak/>
        <w:t>определенным Министерством финансов Российской Федерации (далее - порядок применения бюджетной классификации);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B106A0">
        <w:rPr>
          <w:rFonts w:ascii="Times New Roman" w:hAnsi="Times New Roman" w:cs="Times New Roman"/>
          <w:sz w:val="28"/>
          <w:szCs w:val="28"/>
        </w:rPr>
        <w:t>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 в Распоряжении </w:t>
      </w:r>
      <w:r w:rsidRPr="00B106A0">
        <w:rPr>
          <w:rFonts w:ascii="Times New Roman" w:hAnsi="Times New Roman" w:cs="Times New Roman"/>
          <w:sz w:val="28"/>
          <w:szCs w:val="28"/>
        </w:rPr>
        <w:t>и предельных объемов финансирования, учтенных н</w:t>
      </w:r>
      <w:r>
        <w:rPr>
          <w:rFonts w:ascii="Times New Roman" w:hAnsi="Times New Roman" w:cs="Times New Roman"/>
          <w:sz w:val="28"/>
          <w:szCs w:val="28"/>
        </w:rPr>
        <w:t>а соответствующем лицевом счете;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5) соответствие наименования, ИНН, КПП (при наличии), банковских реквизитов получателя денежных средств, указанных в Распоряжении, наименованию, ИНН, КПП (при наличии), банковским реквизитам получателя денежных средств, указанным в бюджетном обязательстве;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6) соответствие реквизитов Распоряжения требованиям бюджетного законодательства Российской Федерации о перечислении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06A0">
        <w:rPr>
          <w:rFonts w:ascii="Times New Roman" w:hAnsi="Times New Roman" w:cs="Times New Roman"/>
          <w:sz w:val="28"/>
          <w:szCs w:val="28"/>
        </w:rPr>
        <w:t xml:space="preserve"> на соответствующие казначейские счета;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 7) идентичность кода участника бюджетного процесса по Сводному реестру по денежному обязательству и платежу;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 xml:space="preserve"> 8) идентичность кода (кодов)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06A0">
        <w:rPr>
          <w:rFonts w:ascii="Times New Roman" w:hAnsi="Times New Roman" w:cs="Times New Roman"/>
          <w:sz w:val="28"/>
          <w:szCs w:val="28"/>
        </w:rPr>
        <w:t xml:space="preserve"> по денежному обязательству и платежу;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0">
        <w:rPr>
          <w:rFonts w:ascii="Times New Roman" w:hAnsi="Times New Roman" w:cs="Times New Roman"/>
          <w:sz w:val="28"/>
          <w:szCs w:val="28"/>
        </w:rPr>
        <w:t>9) идентичность кода валюты, в которой принято денежное обязательство, и кода валюты, в которой должен быть осуществлен платеж по Распоряжению;</w:t>
      </w:r>
    </w:p>
    <w:p w:rsidR="006B0804" w:rsidRDefault="006B0804" w:rsidP="006B0804">
      <w:pPr>
        <w:pStyle w:val="ConsPlusNormal"/>
        <w:spacing w:line="228" w:lineRule="auto"/>
        <w:ind w:left="-14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10)</w:t>
      </w:r>
      <w:proofErr w:type="spellStart"/>
      <w:r w:rsidRPr="00B106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106A0">
        <w:rPr>
          <w:rFonts w:ascii="Times New Roman" w:hAnsi="Times New Roman" w:cs="Times New Roman"/>
          <w:sz w:val="28"/>
          <w:szCs w:val="28"/>
        </w:rPr>
        <w:t xml:space="preserve"> суммы Распоряжения над суммой неисполненного денежного обязательства, рассчитанной как разница суммы денежного обязательства (в случае исполнения денежного обязательства многократно - с учетом ранее произведенных перечислений по данному денежному обязательству) и суммы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услуг);</w:t>
      </w:r>
      <w:proofErr w:type="gramEnd"/>
    </w:p>
    <w:p w:rsidR="006B0804" w:rsidRDefault="006B0804" w:rsidP="006B0804">
      <w:pPr>
        <w:pStyle w:val="ConsPlusNormal"/>
        <w:spacing w:line="228" w:lineRule="auto"/>
        <w:ind w:left="-14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Pr="00B106A0">
        <w:rPr>
          <w:rFonts w:ascii="Times New Roman" w:hAnsi="Times New Roman" w:cs="Times New Roman"/>
          <w:sz w:val="28"/>
          <w:szCs w:val="28"/>
        </w:rPr>
        <w:t>) соответствие уникального номера реестровой записи в определенном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06A0">
        <w:rPr>
          <w:rFonts w:ascii="Times New Roman" w:hAnsi="Times New Roman" w:cs="Times New Roman"/>
          <w:sz w:val="28"/>
          <w:szCs w:val="28"/>
        </w:rPr>
        <w:t xml:space="preserve">  договору (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B106A0">
        <w:rPr>
          <w:rFonts w:ascii="Times New Roman" w:hAnsi="Times New Roman" w:cs="Times New Roman"/>
          <w:sz w:val="28"/>
          <w:szCs w:val="28"/>
        </w:rPr>
        <w:t xml:space="preserve"> контракту), подлежащему включению в реестр контрактов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06A0">
        <w:rPr>
          <w:rFonts w:ascii="Times New Roman" w:hAnsi="Times New Roman" w:cs="Times New Roman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106A0">
        <w:rPr>
          <w:rFonts w:ascii="Times New Roman" w:hAnsi="Times New Roman" w:cs="Times New Roman"/>
          <w:sz w:val="28"/>
          <w:szCs w:val="28"/>
        </w:rPr>
        <w:t xml:space="preserve"> в Распоряжении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2" w:name="P108"/>
      <w:bookmarkEnd w:id="2"/>
      <w:proofErr w:type="gramEnd"/>
    </w:p>
    <w:p w:rsidR="006B0804" w:rsidRPr="00675051" w:rsidRDefault="006B0804" w:rsidP="006B0804">
      <w:pPr>
        <w:pStyle w:val="ConsPlusNormal"/>
        <w:spacing w:line="228" w:lineRule="auto"/>
        <w:ind w:left="-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12</w:t>
      </w:r>
      <w:r w:rsidRPr="00B106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106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106A0">
        <w:rPr>
          <w:rFonts w:ascii="Times New Roman" w:hAnsi="Times New Roman" w:cs="Times New Roman"/>
          <w:sz w:val="28"/>
          <w:szCs w:val="28"/>
        </w:rPr>
        <w:t xml:space="preserve">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установленным </w:t>
      </w:r>
      <w:r w:rsidRPr="00065A5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Федерации;</w:t>
      </w:r>
      <w:bookmarkStart w:id="3" w:name="P109"/>
      <w:bookmarkStart w:id="4" w:name="P110"/>
      <w:bookmarkEnd w:id="3"/>
      <w:bookmarkEnd w:id="4"/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Pr="00C71C61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065A55">
        <w:rPr>
          <w:rFonts w:ascii="Times New Roman" w:hAnsi="Times New Roman" w:cs="Times New Roman"/>
          <w:sz w:val="28"/>
          <w:szCs w:val="28"/>
        </w:rPr>
        <w:t>Для подтверждения денежного обязательства, возникшего по бюджетному обязательству, обусловленному договором (муниципальным контрактом), предусматривающим обязанность получателя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 xml:space="preserve"> - муниципального заказчика по перечислению суммы неустойки (штрафа, пеней)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доход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>, получатель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 xml:space="preserve"> представляет в орган Федерального казначейства по</w:t>
      </w:r>
      <w:proofErr w:type="gramEnd"/>
      <w:r w:rsidRPr="00065A55">
        <w:rPr>
          <w:rFonts w:ascii="Times New Roman" w:hAnsi="Times New Roman" w:cs="Times New Roman"/>
          <w:sz w:val="28"/>
          <w:szCs w:val="28"/>
        </w:rPr>
        <w:t xml:space="preserve"> месту обслуживания не позднее представления Распоряжения на оплату денежного обязательства по договору (муниципальному контракту) Распоряжение на перечисление в доход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65A55">
        <w:rPr>
          <w:rFonts w:ascii="Times New Roman" w:hAnsi="Times New Roman" w:cs="Times New Roman"/>
          <w:sz w:val="28"/>
          <w:szCs w:val="28"/>
        </w:rPr>
        <w:t xml:space="preserve"> суммы неустойки (штрафа, пеней) по данному договору (муниципальному контракту</w:t>
      </w:r>
      <w:r w:rsidRPr="00C71C61">
        <w:rPr>
          <w:rFonts w:ascii="Times New Roman" w:hAnsi="Times New Roman" w:cs="Times New Roman"/>
          <w:sz w:val="28"/>
          <w:szCs w:val="28"/>
        </w:rPr>
        <w:t>).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Pr="00C71C61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9. </w:t>
      </w:r>
      <w:r w:rsidRPr="00C71C61">
        <w:rPr>
          <w:rFonts w:ascii="Times New Roman" w:hAnsi="Times New Roman" w:cs="Times New Roman"/>
          <w:sz w:val="28"/>
          <w:szCs w:val="28"/>
        </w:rPr>
        <w:t>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 xml:space="preserve">кодов классификации расходов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C6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мо</w:t>
      </w:r>
      <w:r>
        <w:rPr>
          <w:rFonts w:ascii="Times New Roman" w:hAnsi="Times New Roman" w:cs="Times New Roman"/>
          <w:sz w:val="28"/>
          <w:szCs w:val="28"/>
        </w:rPr>
        <w:t>мент представления Распоряжения и</w:t>
      </w:r>
      <w:r w:rsidRPr="00675051">
        <w:rPr>
          <w:rFonts w:ascii="Times New Roman" w:hAnsi="Times New Roman" w:cs="Times New Roman"/>
          <w:sz w:val="28"/>
          <w:szCs w:val="28"/>
        </w:rPr>
        <w:t xml:space="preserve"> кодам, утвержденным ведомственной структурой решения </w:t>
      </w:r>
      <w:r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  <w:r w:rsidRPr="00675051">
        <w:rPr>
          <w:rFonts w:ascii="Times New Roman" w:hAnsi="Times New Roman" w:cs="Times New Roman"/>
          <w:sz w:val="28"/>
          <w:szCs w:val="28"/>
        </w:rPr>
        <w:t>Совета народных депутатов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051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75051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период.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2)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>кодов 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C71C61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C71C61">
        <w:rPr>
          <w:rFonts w:ascii="Times New Roman" w:hAnsi="Times New Roman" w:cs="Times New Roman"/>
          <w:sz w:val="28"/>
          <w:szCs w:val="28"/>
        </w:rPr>
        <w:t xml:space="preserve"> сумм, указанных в Распоряжении, над остатками соответствующих бюджетных ассигнований, учтенных на лицевом счете получателя бюджетных средств.</w:t>
      </w:r>
      <w:bookmarkStart w:id="5" w:name="P123"/>
      <w:bookmarkEnd w:id="5"/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1C61">
        <w:rPr>
          <w:rFonts w:ascii="Times New Roman" w:hAnsi="Times New Roman" w:cs="Times New Roman"/>
          <w:sz w:val="28"/>
          <w:szCs w:val="28"/>
        </w:rPr>
        <w:t>. При санкционировании оплаты денежных обязательств по перечислениям по источникам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71C61">
        <w:rPr>
          <w:rFonts w:ascii="Times New Roman" w:hAnsi="Times New Roman" w:cs="Times New Roman"/>
          <w:sz w:val="28"/>
          <w:szCs w:val="28"/>
        </w:rPr>
        <w:t xml:space="preserve"> осуществляется проверка Распоряжения по следующим направлениям: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мо</w:t>
      </w:r>
      <w:r>
        <w:rPr>
          <w:rFonts w:ascii="Times New Roman" w:hAnsi="Times New Roman" w:cs="Times New Roman"/>
          <w:sz w:val="28"/>
          <w:szCs w:val="28"/>
        </w:rPr>
        <w:t>мент представления Распоряжения и</w:t>
      </w:r>
      <w:r w:rsidRPr="00675051">
        <w:rPr>
          <w:rFonts w:ascii="Times New Roman" w:hAnsi="Times New Roman" w:cs="Times New Roman"/>
          <w:sz w:val="28"/>
          <w:szCs w:val="28"/>
        </w:rPr>
        <w:t xml:space="preserve"> кодам, утвержденным ведомственной структурой решения </w:t>
      </w:r>
      <w:r>
        <w:rPr>
          <w:rFonts w:ascii="Times New Roman" w:hAnsi="Times New Roman" w:cs="Times New Roman"/>
          <w:sz w:val="28"/>
          <w:szCs w:val="28"/>
        </w:rPr>
        <w:t xml:space="preserve">Павловского сельского  </w:t>
      </w:r>
      <w:r w:rsidRPr="00675051">
        <w:rPr>
          <w:rFonts w:ascii="Times New Roman" w:hAnsi="Times New Roman" w:cs="Times New Roman"/>
          <w:sz w:val="28"/>
          <w:szCs w:val="28"/>
        </w:rPr>
        <w:t>Совета народных депутатов о бюджете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75051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период.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61">
        <w:rPr>
          <w:rFonts w:ascii="Times New Roman" w:hAnsi="Times New Roman" w:cs="Times New Roman"/>
          <w:sz w:val="28"/>
          <w:szCs w:val="28"/>
        </w:rPr>
        <w:t xml:space="preserve">2) соответствие указанных в Распоряжении </w:t>
      </w:r>
      <w:proofErr w:type="gramStart"/>
      <w:r w:rsidRPr="00C71C61">
        <w:rPr>
          <w:rFonts w:ascii="Times New Roman" w:hAnsi="Times New Roman" w:cs="Times New Roman"/>
          <w:sz w:val="28"/>
          <w:szCs w:val="28"/>
        </w:rPr>
        <w:t>кодов аналитической группы вида источника финансирования дефицита бюджета</w:t>
      </w:r>
      <w:proofErr w:type="gramEnd"/>
      <w:r w:rsidRPr="00C71C61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сумм, указанных в Распоряжении, остаткам соответствующих бюджетных ассигнований, учтенных на лицевом счете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администратора источников внутреннего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Pr="006E75F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6E75F4">
        <w:rPr>
          <w:rFonts w:ascii="Times New Roman" w:hAnsi="Times New Roman" w:cs="Times New Roman"/>
          <w:sz w:val="28"/>
          <w:szCs w:val="28"/>
        </w:rPr>
        <w:t>В случае если информация, указанная в Распоряжении, или его форма не соответствуют требованиям, установленным настоящ</w:t>
      </w:r>
      <w:r>
        <w:rPr>
          <w:rFonts w:ascii="Times New Roman" w:hAnsi="Times New Roman" w:cs="Times New Roman"/>
          <w:sz w:val="28"/>
          <w:szCs w:val="28"/>
        </w:rPr>
        <w:t>им Порядком</w:t>
      </w:r>
      <w:r w:rsidRPr="006E75F4">
        <w:rPr>
          <w:rFonts w:ascii="Times New Roman" w:hAnsi="Times New Roman" w:cs="Times New Roman"/>
          <w:sz w:val="28"/>
          <w:szCs w:val="28"/>
        </w:rPr>
        <w:t xml:space="preserve">, орган Федерального казначейства не позднее сроков, установленных </w:t>
      </w:r>
      <w:hyperlink w:anchor="P47" w:history="1">
        <w:r w:rsidRPr="00316B3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6E75F4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получателю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75F4">
        <w:rPr>
          <w:rFonts w:ascii="Times New Roman" w:hAnsi="Times New Roman" w:cs="Times New Roman"/>
          <w:sz w:val="28"/>
          <w:szCs w:val="28"/>
        </w:rPr>
        <w:t xml:space="preserve"> уведомление в электронной форме, содержащее информацию, позволяющую идентифицировать Распоряжение, не принятое к исполнению, а также содержащее дату и причину отказа, согласно правилам организации и функционирования системы казначейских платежей.</w:t>
      </w:r>
      <w:proofErr w:type="gramEnd"/>
    </w:p>
    <w:p w:rsidR="006B080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804" w:rsidRPr="006E75F4" w:rsidRDefault="006B0804" w:rsidP="006B080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6E75F4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в соответствии с требованиями, установленными настоящим Порядком, в Распоряжении, представленном на бумажном носителе, органом Федерального казначейства проставляется отметка, подтверждающая санкционирование оплаты денежных обязательств получателя </w:t>
      </w:r>
      <w:r w:rsidRPr="006E75F4">
        <w:rPr>
          <w:rFonts w:ascii="Times New Roman" w:hAnsi="Times New Roman" w:cs="Times New Roman"/>
          <w:sz w:val="28"/>
          <w:szCs w:val="28"/>
        </w:rPr>
        <w:lastRenderedPageBreak/>
        <w:t>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75F4">
        <w:rPr>
          <w:rFonts w:ascii="Times New Roman" w:hAnsi="Times New Roman" w:cs="Times New Roman"/>
          <w:sz w:val="28"/>
          <w:szCs w:val="28"/>
        </w:rPr>
        <w:t xml:space="preserve"> (администратора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75F4">
        <w:rPr>
          <w:rFonts w:ascii="Times New Roman" w:hAnsi="Times New Roman" w:cs="Times New Roman"/>
          <w:sz w:val="28"/>
          <w:szCs w:val="28"/>
        </w:rPr>
        <w:t>) с указанием даты, подписи, расшифровки подписи, содержащей фамилию, инициалы ответственного исполнителя органа Федерального казначейства, и Распоряжение принимается к исполнению.</w:t>
      </w:r>
      <w:proofErr w:type="gramEnd"/>
    </w:p>
    <w:p w:rsidR="006B0804" w:rsidRDefault="006B0804" w:rsidP="006B0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D3A" w:rsidRPr="006B0804" w:rsidRDefault="00B83D3A" w:rsidP="006B0804">
      <w:pPr>
        <w:tabs>
          <w:tab w:val="left" w:pos="2640"/>
        </w:tabs>
        <w:rPr>
          <w:rFonts w:ascii="Times New Roman" w:hAnsi="Times New Roman" w:cs="Times New Roman"/>
          <w:sz w:val="24"/>
          <w:szCs w:val="28"/>
        </w:rPr>
      </w:pPr>
    </w:p>
    <w:sectPr w:rsidR="00B83D3A" w:rsidRPr="006B0804" w:rsidSect="00EC0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58"/>
    <w:rsid w:val="00080539"/>
    <w:rsid w:val="000A5AFF"/>
    <w:rsid w:val="001E337E"/>
    <w:rsid w:val="00216A7F"/>
    <w:rsid w:val="00262F1B"/>
    <w:rsid w:val="002C4221"/>
    <w:rsid w:val="00413FB3"/>
    <w:rsid w:val="005004A8"/>
    <w:rsid w:val="00697739"/>
    <w:rsid w:val="006B0804"/>
    <w:rsid w:val="00757DF7"/>
    <w:rsid w:val="0080113F"/>
    <w:rsid w:val="008517EF"/>
    <w:rsid w:val="00960A74"/>
    <w:rsid w:val="009B72C9"/>
    <w:rsid w:val="00A82858"/>
    <w:rsid w:val="00B83D3A"/>
    <w:rsid w:val="00D95134"/>
    <w:rsid w:val="00DF1B42"/>
    <w:rsid w:val="00EC0082"/>
    <w:rsid w:val="00F9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6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0A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B08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0C8FE24827B26DCD61CBF2567CD996CE75730788C6695BBFDE2DC56A272281DBB64652EF066389BF2DDD76B0h4n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Селедцов Виталий Юрьевич</dc:creator>
  <cp:keywords/>
  <dc:description/>
  <cp:lastModifiedBy>user</cp:lastModifiedBy>
  <cp:revision>7</cp:revision>
  <cp:lastPrinted>2021-12-30T09:46:00Z</cp:lastPrinted>
  <dcterms:created xsi:type="dcterms:W3CDTF">2021-12-30T08:23:00Z</dcterms:created>
  <dcterms:modified xsi:type="dcterms:W3CDTF">2022-01-26T19:26:00Z</dcterms:modified>
</cp:coreProperties>
</file>